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3"/>
        <w:gridCol w:w="3592"/>
        <w:gridCol w:w="1790"/>
      </w:tblGrid>
      <w:tr w:rsidR="00D90C4F" w:rsidRPr="00070584" w:rsidTr="003753F0">
        <w:tc>
          <w:tcPr>
            <w:tcW w:w="4077" w:type="dxa"/>
            <w:shd w:val="clear" w:color="auto" w:fill="auto"/>
          </w:tcPr>
          <w:p w:rsidR="00D90C4F" w:rsidRPr="00A94159" w:rsidRDefault="00D90C4F" w:rsidP="003753F0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4159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686" w:type="dxa"/>
            <w:shd w:val="clear" w:color="auto" w:fill="auto"/>
          </w:tcPr>
          <w:p w:rsidR="00D90C4F" w:rsidRPr="00A94159" w:rsidRDefault="00D90C4F" w:rsidP="003753F0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4159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1808" w:type="dxa"/>
            <w:shd w:val="clear" w:color="auto" w:fill="auto"/>
          </w:tcPr>
          <w:p w:rsidR="00D90C4F" w:rsidRPr="00A94159" w:rsidRDefault="00D90C4F" w:rsidP="003753F0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159">
              <w:rPr>
                <w:rFonts w:ascii="Times New Roman" w:hAnsi="Times New Roman" w:cs="Times New Roman"/>
                <w:sz w:val="26"/>
                <w:szCs w:val="26"/>
              </w:rPr>
              <w:t>Количество вакансий</w:t>
            </w:r>
          </w:p>
        </w:tc>
      </w:tr>
      <w:tr w:rsidR="00D90C4F" w:rsidRPr="00070584" w:rsidTr="003753F0">
        <w:trPr>
          <w:trHeight w:val="608"/>
        </w:trPr>
        <w:tc>
          <w:tcPr>
            <w:tcW w:w="4077" w:type="dxa"/>
            <w:shd w:val="clear" w:color="auto" w:fill="auto"/>
            <w:vAlign w:val="center"/>
          </w:tcPr>
          <w:p w:rsidR="00D90C4F" w:rsidRPr="00A94159" w:rsidRDefault="00D90C4F" w:rsidP="003753F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финансовый от</w:t>
            </w:r>
            <w:r w:rsidRPr="00A94159">
              <w:rPr>
                <w:rFonts w:ascii="Times New Roman" w:hAnsi="Times New Roman" w:cs="Times New Roman"/>
                <w:sz w:val="26"/>
                <w:szCs w:val="26"/>
              </w:rPr>
              <w:t>дел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90C4F" w:rsidRPr="00A94159" w:rsidRDefault="00D90C4F" w:rsidP="003753F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</w:t>
            </w:r>
            <w:r w:rsidRPr="00A94159">
              <w:rPr>
                <w:rFonts w:ascii="Times New Roman" w:hAnsi="Times New Roman" w:cs="Times New Roman"/>
                <w:sz w:val="26"/>
                <w:szCs w:val="26"/>
              </w:rPr>
              <w:t xml:space="preserve"> специалист-эксперт</w:t>
            </w:r>
          </w:p>
        </w:tc>
        <w:tc>
          <w:tcPr>
            <w:tcW w:w="1808" w:type="dxa"/>
            <w:shd w:val="clear" w:color="auto" w:fill="auto"/>
          </w:tcPr>
          <w:p w:rsidR="00D90C4F" w:rsidRDefault="00D90C4F" w:rsidP="003753F0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0C4F" w:rsidRPr="00A94159" w:rsidRDefault="00D90C4F" w:rsidP="003753F0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15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0C4F" w:rsidRPr="00070584" w:rsidTr="003753F0">
        <w:trPr>
          <w:trHeight w:val="608"/>
        </w:trPr>
        <w:tc>
          <w:tcPr>
            <w:tcW w:w="4077" w:type="dxa"/>
            <w:shd w:val="clear" w:color="auto" w:fill="auto"/>
            <w:vAlign w:val="center"/>
          </w:tcPr>
          <w:p w:rsidR="00D90C4F" w:rsidRPr="00A94159" w:rsidRDefault="00D90C4F" w:rsidP="003753F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4159">
              <w:rPr>
                <w:rFonts w:ascii="Times New Roman" w:hAnsi="Times New Roman" w:cs="Times New Roman"/>
                <w:sz w:val="26"/>
                <w:szCs w:val="26"/>
              </w:rPr>
              <w:t>хозяйственный отдел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90C4F" w:rsidRPr="00A94159" w:rsidRDefault="00D90C4F" w:rsidP="003753F0">
            <w:pPr>
              <w:pStyle w:val="ConsNonformat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4159">
              <w:rPr>
                <w:rFonts w:ascii="Times New Roman" w:hAnsi="Times New Roman" w:cs="Times New Roman"/>
                <w:sz w:val="26"/>
                <w:szCs w:val="26"/>
              </w:rPr>
              <w:t>ведущий специалист-эксперт</w:t>
            </w:r>
          </w:p>
        </w:tc>
        <w:tc>
          <w:tcPr>
            <w:tcW w:w="1808" w:type="dxa"/>
            <w:shd w:val="clear" w:color="auto" w:fill="auto"/>
          </w:tcPr>
          <w:p w:rsidR="00D90C4F" w:rsidRDefault="00D90C4F" w:rsidP="003753F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0C4F" w:rsidRPr="00A94159" w:rsidRDefault="00D90C4F" w:rsidP="003753F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15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0C4F" w:rsidRPr="00070584" w:rsidTr="003753F0">
        <w:tc>
          <w:tcPr>
            <w:tcW w:w="4077" w:type="dxa"/>
            <w:shd w:val="clear" w:color="auto" w:fill="auto"/>
            <w:vAlign w:val="center"/>
          </w:tcPr>
          <w:p w:rsidR="00D90C4F" w:rsidRPr="002E3FCA" w:rsidRDefault="00D90C4F" w:rsidP="003753F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90C4F" w:rsidRDefault="00D90C4F" w:rsidP="003753F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правовой отдел</w:t>
            </w:r>
          </w:p>
          <w:p w:rsidR="00D90C4F" w:rsidRPr="002E3FCA" w:rsidRDefault="00D90C4F" w:rsidP="003753F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90C4F" w:rsidRPr="00A94159" w:rsidRDefault="00D90C4F" w:rsidP="003753F0">
            <w:pPr>
              <w:pStyle w:val="ConsNonformat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4159"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D90C4F" w:rsidRPr="00A94159" w:rsidRDefault="00D90C4F" w:rsidP="003753F0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15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0C4F" w:rsidRPr="00070584" w:rsidTr="003753F0">
        <w:tc>
          <w:tcPr>
            <w:tcW w:w="4077" w:type="dxa"/>
            <w:shd w:val="clear" w:color="auto" w:fill="auto"/>
            <w:vAlign w:val="center"/>
          </w:tcPr>
          <w:p w:rsidR="00D90C4F" w:rsidRPr="00A94159" w:rsidRDefault="00D90C4F" w:rsidP="003753F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4159">
              <w:rPr>
                <w:rFonts w:ascii="Times New Roman" w:hAnsi="Times New Roman" w:cs="Times New Roman"/>
                <w:sz w:val="26"/>
                <w:szCs w:val="26"/>
              </w:rPr>
              <w:t>отдел досудебного урегулирования налоговых споров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90C4F" w:rsidRPr="00A94159" w:rsidRDefault="00D90C4F" w:rsidP="003753F0">
            <w:pPr>
              <w:pStyle w:val="ConsNonformat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4159"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D90C4F" w:rsidRPr="00A94159" w:rsidRDefault="00D90C4F" w:rsidP="003753F0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15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0C4F" w:rsidRPr="00070584" w:rsidTr="003753F0">
        <w:tc>
          <w:tcPr>
            <w:tcW w:w="4077" w:type="dxa"/>
            <w:shd w:val="clear" w:color="auto" w:fill="auto"/>
            <w:vAlign w:val="center"/>
          </w:tcPr>
          <w:p w:rsidR="00D90C4F" w:rsidRPr="00A94159" w:rsidRDefault="00D90C4F" w:rsidP="003753F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4159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информационных технологий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90C4F" w:rsidRPr="00A94159" w:rsidRDefault="00D90C4F" w:rsidP="003753F0">
            <w:pPr>
              <w:pStyle w:val="ConsNonformat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</w:t>
            </w:r>
            <w:r w:rsidRPr="00A94159">
              <w:rPr>
                <w:rFonts w:ascii="Times New Roman" w:hAnsi="Times New Roman" w:cs="Times New Roman"/>
                <w:sz w:val="26"/>
                <w:szCs w:val="26"/>
              </w:rPr>
              <w:t xml:space="preserve"> специалист-эксперт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D90C4F" w:rsidRPr="00A94159" w:rsidRDefault="00D90C4F" w:rsidP="003753F0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D90C4F" w:rsidRPr="00070584" w:rsidTr="003753F0">
        <w:trPr>
          <w:trHeight w:val="608"/>
        </w:trPr>
        <w:tc>
          <w:tcPr>
            <w:tcW w:w="4077" w:type="dxa"/>
            <w:shd w:val="clear" w:color="auto" w:fill="auto"/>
            <w:vAlign w:val="center"/>
          </w:tcPr>
          <w:p w:rsidR="00D90C4F" w:rsidRPr="00A94159" w:rsidRDefault="00D90C4F" w:rsidP="003753F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камерального контроля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90C4F" w:rsidRPr="00A94159" w:rsidRDefault="00D90C4F" w:rsidP="003753F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4159">
              <w:rPr>
                <w:rFonts w:ascii="Times New Roman" w:hAnsi="Times New Roman" w:cs="Times New Roman"/>
                <w:sz w:val="26"/>
                <w:szCs w:val="26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808" w:type="dxa"/>
            <w:shd w:val="clear" w:color="auto" w:fill="auto"/>
          </w:tcPr>
          <w:p w:rsidR="00D90C4F" w:rsidRPr="00A94159" w:rsidRDefault="00D90C4F" w:rsidP="003753F0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15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0C4F" w:rsidRPr="00070584" w:rsidTr="003753F0">
        <w:trPr>
          <w:trHeight w:val="608"/>
        </w:trPr>
        <w:tc>
          <w:tcPr>
            <w:tcW w:w="4077" w:type="dxa"/>
            <w:shd w:val="clear" w:color="auto" w:fill="auto"/>
            <w:vAlign w:val="center"/>
          </w:tcPr>
          <w:p w:rsidR="00D90C4F" w:rsidRPr="00A94159" w:rsidRDefault="00D90C4F" w:rsidP="003753F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4159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налогообложения юридических лиц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90C4F" w:rsidRPr="00A94159" w:rsidRDefault="00D90C4F" w:rsidP="003753F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4159">
              <w:rPr>
                <w:rFonts w:ascii="Times New Roman" w:hAnsi="Times New Roman" w:cs="Times New Roman"/>
                <w:sz w:val="26"/>
                <w:szCs w:val="26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808" w:type="dxa"/>
            <w:shd w:val="clear" w:color="auto" w:fill="auto"/>
          </w:tcPr>
          <w:p w:rsidR="00D90C4F" w:rsidRPr="00A94159" w:rsidRDefault="00D90C4F" w:rsidP="003753F0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15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0C4F" w:rsidRPr="00070584" w:rsidTr="003753F0">
        <w:trPr>
          <w:trHeight w:val="450"/>
        </w:trPr>
        <w:tc>
          <w:tcPr>
            <w:tcW w:w="4077" w:type="dxa"/>
            <w:vMerge w:val="restart"/>
            <w:shd w:val="clear" w:color="auto" w:fill="auto"/>
            <w:vAlign w:val="center"/>
          </w:tcPr>
          <w:p w:rsidR="00D90C4F" w:rsidRPr="00A94159" w:rsidRDefault="00D90C4F" w:rsidP="003753F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урегулирования задолженности и обеспечения процедур банкротства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90C4F" w:rsidRPr="00A94159" w:rsidRDefault="00D90C4F" w:rsidP="003753F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4159">
              <w:rPr>
                <w:rFonts w:ascii="Times New Roman" w:hAnsi="Times New Roman" w:cs="Times New Roman"/>
                <w:sz w:val="26"/>
                <w:szCs w:val="26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808" w:type="dxa"/>
            <w:shd w:val="clear" w:color="auto" w:fill="auto"/>
          </w:tcPr>
          <w:p w:rsidR="00D90C4F" w:rsidRPr="00A94159" w:rsidRDefault="00D90C4F" w:rsidP="003753F0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90C4F" w:rsidRPr="00070584" w:rsidTr="003753F0">
        <w:trPr>
          <w:trHeight w:val="450"/>
        </w:trPr>
        <w:tc>
          <w:tcPr>
            <w:tcW w:w="4077" w:type="dxa"/>
            <w:vMerge/>
            <w:shd w:val="clear" w:color="auto" w:fill="auto"/>
            <w:vAlign w:val="center"/>
          </w:tcPr>
          <w:p w:rsidR="00D90C4F" w:rsidRDefault="00D90C4F" w:rsidP="003753F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90C4F" w:rsidRPr="00A94159" w:rsidRDefault="00D90C4F" w:rsidP="003753F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808" w:type="dxa"/>
            <w:shd w:val="clear" w:color="auto" w:fill="auto"/>
          </w:tcPr>
          <w:p w:rsidR="00D90C4F" w:rsidRPr="00A94159" w:rsidRDefault="00D90C4F" w:rsidP="003753F0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D90C4F" w:rsidRPr="002E3FCA" w:rsidRDefault="00D90C4F" w:rsidP="00D90C4F">
      <w:pPr>
        <w:tabs>
          <w:tab w:val="left" w:pos="6420"/>
          <w:tab w:val="left" w:pos="8460"/>
        </w:tabs>
        <w:ind w:firstLine="709"/>
        <w:jc w:val="both"/>
        <w:rPr>
          <w:sz w:val="16"/>
          <w:szCs w:val="16"/>
          <w:u w:val="single"/>
        </w:rPr>
      </w:pPr>
    </w:p>
    <w:p w:rsidR="00AF08C2" w:rsidRDefault="00AF08C2">
      <w:bookmarkStart w:id="0" w:name="_GoBack"/>
      <w:bookmarkEnd w:id="0"/>
    </w:p>
    <w:sectPr w:rsidR="00AF0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4F"/>
    <w:rsid w:val="00AF08C2"/>
    <w:rsid w:val="00D9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05F5E-A349-4359-A838-AE44390B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90C4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2015-11-02T11:24:00Z</dcterms:created>
  <dcterms:modified xsi:type="dcterms:W3CDTF">2015-11-02T11:25:00Z</dcterms:modified>
</cp:coreProperties>
</file>